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F6" w:rsidRDefault="00651272" w:rsidP="0065127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33F6">
        <w:rPr>
          <w:b/>
          <w:sz w:val="32"/>
          <w:szCs w:val="32"/>
        </w:rPr>
        <w:t>Žádost o poskytnutí dotace z </w:t>
      </w:r>
      <w:r w:rsidR="007D59E1">
        <w:rPr>
          <w:b/>
          <w:sz w:val="32"/>
          <w:szCs w:val="32"/>
        </w:rPr>
        <w:t>rozpočtu</w:t>
      </w:r>
      <w:r w:rsidRPr="00FC33F6">
        <w:rPr>
          <w:b/>
          <w:sz w:val="32"/>
          <w:szCs w:val="32"/>
        </w:rPr>
        <w:t xml:space="preserve"> </w:t>
      </w:r>
    </w:p>
    <w:p w:rsidR="007460BF" w:rsidRDefault="00651272" w:rsidP="00651272">
      <w:pPr>
        <w:jc w:val="center"/>
        <w:rPr>
          <w:b/>
          <w:sz w:val="32"/>
          <w:szCs w:val="32"/>
        </w:rPr>
      </w:pPr>
      <w:r w:rsidRPr="00FC33F6">
        <w:rPr>
          <w:b/>
          <w:sz w:val="32"/>
          <w:szCs w:val="32"/>
        </w:rPr>
        <w:t>Města Litoměřice</w:t>
      </w:r>
      <w:r w:rsidR="00131062">
        <w:rPr>
          <w:b/>
          <w:sz w:val="32"/>
          <w:szCs w:val="32"/>
        </w:rPr>
        <w:t xml:space="preserve"> na rok 2019</w:t>
      </w:r>
    </w:p>
    <w:p w:rsidR="00FC33F6" w:rsidRPr="00FC33F6" w:rsidRDefault="00FC33F6" w:rsidP="00651272">
      <w:pPr>
        <w:jc w:val="center"/>
        <w:rPr>
          <w:b/>
          <w:sz w:val="32"/>
          <w:szCs w:val="32"/>
        </w:rPr>
      </w:pPr>
    </w:p>
    <w:p w:rsidR="00D75492" w:rsidRDefault="00875519" w:rsidP="006A359F">
      <w:pPr>
        <w:pStyle w:val="Mkatabulky"/>
        <w:jc w:val="both"/>
        <w:rPr>
          <w:rFonts w:ascii="Arial" w:hAnsi="Arial"/>
        </w:rPr>
      </w:pPr>
      <w:r>
        <w:rPr>
          <w:b/>
          <w:sz w:val="32"/>
          <w:szCs w:val="32"/>
        </w:rPr>
        <w:t xml:space="preserve">Název programu: </w:t>
      </w:r>
      <w:r w:rsidR="00D75492">
        <w:rPr>
          <w:rFonts w:ascii="Arial" w:hAnsi="Arial"/>
        </w:rPr>
        <w:t>Program podpory celoroční činnosti subjektů v oblasti KULTURY  v Litoměřicích</w:t>
      </w:r>
    </w:p>
    <w:p w:rsidR="008D3BFA" w:rsidRPr="00FC33F6" w:rsidRDefault="008D3BFA" w:rsidP="006A359F">
      <w:pPr>
        <w:jc w:val="both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174"/>
      </w:tblGrid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2C2C92" w:rsidRPr="007460BF" w:rsidRDefault="002C2C92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Název spolku</w:t>
            </w:r>
          </w:p>
        </w:tc>
        <w:tc>
          <w:tcPr>
            <w:tcW w:w="6174" w:type="dxa"/>
            <w:shd w:val="clear" w:color="auto" w:fill="auto"/>
          </w:tcPr>
          <w:p w:rsidR="005A1B5C" w:rsidRPr="005A1B5C" w:rsidRDefault="005A1B5C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 xml:space="preserve">Sídlo </w:t>
            </w:r>
            <w:r w:rsidR="00B67951" w:rsidRPr="007460BF">
              <w:rPr>
                <w:b/>
              </w:rPr>
              <w:t>spolku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IČO</w:t>
            </w:r>
            <w:r w:rsidR="00B67951" w:rsidRPr="007460BF">
              <w:rPr>
                <w:b/>
              </w:rPr>
              <w:t xml:space="preserve"> spolku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13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Statutární zástupce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Telefonické spojení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131062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131062" w:rsidRDefault="00131062" w:rsidP="00131062">
            <w:pPr>
              <w:jc w:val="both"/>
              <w:rPr>
                <w:b/>
              </w:rPr>
            </w:pPr>
          </w:p>
          <w:p w:rsidR="00131062" w:rsidRDefault="00131062" w:rsidP="00131062">
            <w:pPr>
              <w:jc w:val="both"/>
              <w:rPr>
                <w:b/>
              </w:rPr>
            </w:pPr>
          </w:p>
          <w:p w:rsidR="00131062" w:rsidRPr="007460BF" w:rsidRDefault="00131062" w:rsidP="00131062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174" w:type="dxa"/>
            <w:shd w:val="clear" w:color="auto" w:fill="auto"/>
          </w:tcPr>
          <w:p w:rsidR="00131062" w:rsidRPr="005A1B5C" w:rsidRDefault="00131062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FC33F6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Číslo bankovního účtu spolku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FC33F6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Webové stránky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8D3BFA" w:rsidRPr="007460BF" w:rsidRDefault="008D3BFA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B67951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Požadovaná částka dotace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B67951" w:rsidRPr="007460BF" w:rsidTr="00131062">
        <w:trPr>
          <w:trHeight w:val="1927"/>
        </w:trPr>
        <w:tc>
          <w:tcPr>
            <w:tcW w:w="3573" w:type="dxa"/>
            <w:shd w:val="clear" w:color="auto" w:fill="F2F2F2"/>
          </w:tcPr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5A1B5C" w:rsidRDefault="005A1B5C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Pr="007460BF" w:rsidRDefault="00131062" w:rsidP="007460BF">
            <w:pPr>
              <w:jc w:val="both"/>
              <w:rPr>
                <w:b/>
              </w:rPr>
            </w:pPr>
          </w:p>
          <w:p w:rsidR="005A1B5C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Účel požadované dotace</w:t>
            </w:r>
          </w:p>
          <w:p w:rsidR="006B3708" w:rsidRDefault="006B3708" w:rsidP="007460BF">
            <w:pPr>
              <w:jc w:val="both"/>
              <w:rPr>
                <w:b/>
              </w:rPr>
            </w:pPr>
            <w:r>
              <w:rPr>
                <w:b/>
              </w:rPr>
              <w:t>Koncepce rozvoje</w:t>
            </w:r>
          </w:p>
          <w:p w:rsidR="006B3708" w:rsidRPr="007460BF" w:rsidRDefault="006A359F" w:rsidP="007460B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72739">
              <w:rPr>
                <w:b/>
              </w:rPr>
              <w:t>pro rok 2019</w:t>
            </w:r>
          </w:p>
        </w:tc>
        <w:tc>
          <w:tcPr>
            <w:tcW w:w="6174" w:type="dxa"/>
            <w:shd w:val="clear" w:color="auto" w:fill="auto"/>
          </w:tcPr>
          <w:p w:rsidR="00B67951" w:rsidRDefault="00B67951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Pr="005A1B5C" w:rsidRDefault="00131062" w:rsidP="007460BF">
            <w:pPr>
              <w:jc w:val="both"/>
            </w:pPr>
          </w:p>
        </w:tc>
      </w:tr>
      <w:tr w:rsidR="00B67951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2C2C92" w:rsidRPr="007460BF" w:rsidRDefault="002C2C92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Doba, v níž má být dosaženo účelu</w:t>
            </w:r>
          </w:p>
        </w:tc>
        <w:tc>
          <w:tcPr>
            <w:tcW w:w="6174" w:type="dxa"/>
            <w:shd w:val="clear" w:color="auto" w:fill="auto"/>
          </w:tcPr>
          <w:p w:rsidR="00B67951" w:rsidRDefault="00B67951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Pr="005A1B5C" w:rsidRDefault="00131062" w:rsidP="007460BF">
            <w:pPr>
              <w:jc w:val="both"/>
            </w:pPr>
          </w:p>
        </w:tc>
      </w:tr>
      <w:tr w:rsidR="00B67951" w:rsidRPr="007460BF" w:rsidTr="00131062">
        <w:trPr>
          <w:trHeight w:val="1202"/>
        </w:trPr>
        <w:tc>
          <w:tcPr>
            <w:tcW w:w="3573" w:type="dxa"/>
            <w:shd w:val="clear" w:color="auto" w:fill="F2F2F2"/>
          </w:tcPr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5A1B5C" w:rsidRDefault="002C2C92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Odůvodnění žádosti</w:t>
            </w: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Pr="007460BF" w:rsidRDefault="00131062" w:rsidP="007460BF">
            <w:pPr>
              <w:jc w:val="both"/>
              <w:rPr>
                <w:b/>
              </w:rPr>
            </w:pPr>
          </w:p>
        </w:tc>
        <w:tc>
          <w:tcPr>
            <w:tcW w:w="6174" w:type="dxa"/>
            <w:shd w:val="clear" w:color="auto" w:fill="auto"/>
          </w:tcPr>
          <w:p w:rsidR="005A1B5C" w:rsidRDefault="005A1B5C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Pr="005A1B5C" w:rsidRDefault="007400CE" w:rsidP="007460BF">
            <w:pPr>
              <w:jc w:val="both"/>
            </w:pPr>
          </w:p>
        </w:tc>
      </w:tr>
    </w:tbl>
    <w:p w:rsidR="008D3BFA" w:rsidRDefault="008D3BFA" w:rsidP="00651272">
      <w:pPr>
        <w:jc w:val="center"/>
        <w:rPr>
          <w:b/>
        </w:rPr>
      </w:pPr>
    </w:p>
    <w:p w:rsidR="00651272" w:rsidRDefault="00651272" w:rsidP="00651272">
      <w:pPr>
        <w:jc w:val="center"/>
        <w:rPr>
          <w:b/>
        </w:rPr>
      </w:pPr>
    </w:p>
    <w:p w:rsidR="00651272" w:rsidRDefault="00AC355B" w:rsidP="00AC355B">
      <w:pPr>
        <w:rPr>
          <w:b/>
        </w:rPr>
      </w:pPr>
      <w:r>
        <w:rPr>
          <w:b/>
        </w:rPr>
        <w:t>Povinnou přílohou žádos</w:t>
      </w:r>
      <w:r w:rsidR="00180E67">
        <w:rPr>
          <w:b/>
        </w:rPr>
        <w:t>ti je Finanční plán pro rok 2019</w:t>
      </w:r>
      <w:r>
        <w:rPr>
          <w:b/>
        </w:rPr>
        <w:t>.</w:t>
      </w:r>
    </w:p>
    <w:p w:rsidR="002C2C92" w:rsidRDefault="002C2C92" w:rsidP="00651272">
      <w:pPr>
        <w:jc w:val="center"/>
        <w:rPr>
          <w:b/>
        </w:rPr>
      </w:pPr>
    </w:p>
    <w:p w:rsidR="002C2C92" w:rsidRDefault="002C2C92" w:rsidP="00651272">
      <w:pPr>
        <w:jc w:val="center"/>
        <w:rPr>
          <w:b/>
        </w:rPr>
      </w:pPr>
    </w:p>
    <w:p w:rsidR="00AC355B" w:rsidRDefault="00AC355B" w:rsidP="00651272">
      <w:pPr>
        <w:jc w:val="center"/>
        <w:rPr>
          <w:b/>
        </w:rPr>
      </w:pPr>
    </w:p>
    <w:p w:rsidR="00AC355B" w:rsidRDefault="00AC355B" w:rsidP="00651272">
      <w:pPr>
        <w:jc w:val="center"/>
        <w:rPr>
          <w:b/>
        </w:rPr>
      </w:pPr>
    </w:p>
    <w:p w:rsidR="00AC355B" w:rsidRDefault="00AC355B" w:rsidP="00651272">
      <w:pPr>
        <w:jc w:val="center"/>
        <w:rPr>
          <w:b/>
        </w:rPr>
      </w:pPr>
    </w:p>
    <w:p w:rsidR="00AC355B" w:rsidRDefault="00AC355B" w:rsidP="002C2C92"/>
    <w:p w:rsidR="002C2C92" w:rsidRDefault="002C2C92" w:rsidP="002C2C92">
      <w:r>
        <w:t>Litoměřic</w:t>
      </w:r>
      <w:r w:rsidR="00AC355B">
        <w:t xml:space="preserve">e </w:t>
      </w:r>
      <w:r>
        <w:t>dne:</w:t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2C2C92" w:rsidRPr="002C2C92" w:rsidRDefault="002C2C92" w:rsidP="002C2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 statutárního zástupce</w:t>
      </w:r>
    </w:p>
    <w:sectPr w:rsidR="002C2C92" w:rsidRPr="002C2C92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26B8"/>
    <w:multiLevelType w:val="hybridMultilevel"/>
    <w:tmpl w:val="2C98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48F8"/>
    <w:multiLevelType w:val="hybridMultilevel"/>
    <w:tmpl w:val="4E1E3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272"/>
    <w:rsid w:val="00131062"/>
    <w:rsid w:val="00180E67"/>
    <w:rsid w:val="002C2C92"/>
    <w:rsid w:val="00485A5A"/>
    <w:rsid w:val="00543D8D"/>
    <w:rsid w:val="005A1B5C"/>
    <w:rsid w:val="00647B3F"/>
    <w:rsid w:val="00651272"/>
    <w:rsid w:val="006A359F"/>
    <w:rsid w:val="006B3708"/>
    <w:rsid w:val="007400CE"/>
    <w:rsid w:val="007460BF"/>
    <w:rsid w:val="007D59E1"/>
    <w:rsid w:val="00875519"/>
    <w:rsid w:val="008D3BFA"/>
    <w:rsid w:val="00AC355B"/>
    <w:rsid w:val="00B67951"/>
    <w:rsid w:val="00BA708E"/>
    <w:rsid w:val="00C72739"/>
    <w:rsid w:val="00D75492"/>
    <w:rsid w:val="00D96905"/>
    <w:rsid w:val="00DF6BE1"/>
    <w:rsid w:val="00FC33F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2660-00E7-41D6-80F4-AEDEDD7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8"/>
    </w:rPr>
  </w:style>
  <w:style w:type="table" w:styleId="Mkatabulky">
    <w:name w:val="Table Grid"/>
    <w:basedOn w:val="Normlntabulka"/>
    <w:uiPriority w:val="59"/>
    <w:rsid w:val="008D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uiPriority w:val="9"/>
    <w:semiHidden/>
    <w:rsid w:val="00D7549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1123-523E-494F-9949-BA5CC0F9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kluby v Litoměřicích</vt:lpstr>
    </vt:vector>
  </TitlesOfParts>
  <Company>MěÚ Litoměřice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kluby v Litoměřicích</dc:title>
  <dc:subject/>
  <dc:creator>pospichalova</dc:creator>
  <cp:keywords/>
  <cp:lastModifiedBy>Dagmar Zelená</cp:lastModifiedBy>
  <cp:revision>2</cp:revision>
  <cp:lastPrinted>2012-01-20T08:41:00Z</cp:lastPrinted>
  <dcterms:created xsi:type="dcterms:W3CDTF">2018-11-28T15:15:00Z</dcterms:created>
  <dcterms:modified xsi:type="dcterms:W3CDTF">2018-11-28T15:15:00Z</dcterms:modified>
</cp:coreProperties>
</file>